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96A89" w14:textId="4045F415" w:rsidR="00F64366" w:rsidRPr="00213DEF" w:rsidRDefault="000B026A" w:rsidP="00213DEF">
      <w:pPr>
        <w:jc w:val="center"/>
        <w:rPr>
          <w:b/>
          <w:sz w:val="32"/>
          <w:szCs w:val="32"/>
        </w:rPr>
      </w:pPr>
      <w:r w:rsidRPr="00213DEF">
        <w:rPr>
          <w:b/>
          <w:sz w:val="32"/>
          <w:szCs w:val="32"/>
        </w:rPr>
        <w:t xml:space="preserve">APPEL A PROJETS </w:t>
      </w:r>
      <w:r w:rsidR="00B32EC9">
        <w:rPr>
          <w:b/>
          <w:sz w:val="32"/>
          <w:szCs w:val="32"/>
        </w:rPr>
        <w:t>D</w:t>
      </w:r>
      <w:r w:rsidRPr="00213DEF">
        <w:rPr>
          <w:b/>
          <w:sz w:val="32"/>
          <w:szCs w:val="32"/>
        </w:rPr>
        <w:t>U GDR SUIE</w:t>
      </w:r>
    </w:p>
    <w:p w14:paraId="090C1213" w14:textId="77777777" w:rsidR="00F73997" w:rsidRDefault="000B026A" w:rsidP="00F7399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D4B4A">
        <w:rPr>
          <w:rFonts w:ascii="Arial" w:hAnsi="Arial" w:cs="Arial"/>
          <w:sz w:val="20"/>
          <w:szCs w:val="20"/>
        </w:rPr>
        <w:t>L</w:t>
      </w:r>
      <w:r w:rsidR="00DB0340">
        <w:rPr>
          <w:rFonts w:ascii="Arial" w:hAnsi="Arial" w:cs="Arial"/>
          <w:sz w:val="20"/>
          <w:szCs w:val="20"/>
        </w:rPr>
        <w:t>’appel à projets 202</w:t>
      </w:r>
      <w:r w:rsidR="00F73997">
        <w:rPr>
          <w:rFonts w:ascii="Arial" w:hAnsi="Arial" w:cs="Arial"/>
          <w:sz w:val="20"/>
          <w:szCs w:val="20"/>
        </w:rPr>
        <w:t>3</w:t>
      </w:r>
      <w:r w:rsidR="00DB0340">
        <w:rPr>
          <w:rFonts w:ascii="Arial" w:hAnsi="Arial" w:cs="Arial"/>
          <w:sz w:val="20"/>
          <w:szCs w:val="20"/>
        </w:rPr>
        <w:t xml:space="preserve"> du </w:t>
      </w:r>
      <w:r w:rsidRPr="007D4B4A">
        <w:rPr>
          <w:rFonts w:ascii="Arial" w:hAnsi="Arial" w:cs="Arial"/>
          <w:sz w:val="20"/>
          <w:szCs w:val="20"/>
        </w:rPr>
        <w:t xml:space="preserve">GDR SUIE </w:t>
      </w:r>
      <w:r w:rsidR="007D4B4A" w:rsidRPr="007D4B4A">
        <w:rPr>
          <w:rFonts w:ascii="Arial" w:hAnsi="Arial" w:cs="Arial"/>
          <w:sz w:val="20"/>
          <w:szCs w:val="20"/>
        </w:rPr>
        <w:t>vis</w:t>
      </w:r>
      <w:r w:rsidR="007D4B4A">
        <w:rPr>
          <w:rFonts w:ascii="Arial" w:hAnsi="Arial" w:cs="Arial"/>
          <w:sz w:val="20"/>
          <w:szCs w:val="20"/>
        </w:rPr>
        <w:t>e</w:t>
      </w:r>
      <w:r w:rsidR="007D4B4A" w:rsidRPr="007D4B4A">
        <w:rPr>
          <w:rFonts w:ascii="Arial" w:hAnsi="Arial" w:cs="Arial"/>
          <w:sz w:val="20"/>
          <w:szCs w:val="20"/>
        </w:rPr>
        <w:t xml:space="preserve"> à </w:t>
      </w:r>
    </w:p>
    <w:p w14:paraId="30E891EE" w14:textId="77777777" w:rsidR="00F73997" w:rsidRPr="00F73997" w:rsidRDefault="007D4B4A" w:rsidP="00F739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73997">
        <w:rPr>
          <w:rFonts w:ascii="Arial" w:hAnsi="Arial" w:cs="Arial"/>
          <w:bCs/>
          <w:sz w:val="20"/>
          <w:szCs w:val="20"/>
        </w:rPr>
        <w:t>conforter des</w:t>
      </w:r>
      <w:r w:rsidRPr="00F73997">
        <w:rPr>
          <w:rFonts w:ascii="Arial" w:hAnsi="Arial" w:cs="Arial"/>
          <w:b/>
          <w:bCs/>
          <w:sz w:val="20"/>
          <w:szCs w:val="20"/>
        </w:rPr>
        <w:t xml:space="preserve"> collaborations existantes</w:t>
      </w:r>
      <w:r w:rsidRPr="00F73997">
        <w:rPr>
          <w:rFonts w:ascii="Arial" w:hAnsi="Arial" w:cs="Arial"/>
          <w:sz w:val="20"/>
          <w:szCs w:val="20"/>
        </w:rPr>
        <w:t xml:space="preserve"> (</w:t>
      </w:r>
      <w:r w:rsidRPr="00F73997">
        <w:rPr>
          <w:rFonts w:ascii="Arial" w:hAnsi="Arial" w:cs="Arial"/>
          <w:i/>
          <w:sz w:val="20"/>
          <w:szCs w:val="20"/>
        </w:rPr>
        <w:t>projets</w:t>
      </w:r>
      <w:r w:rsidRPr="00F73997">
        <w:rPr>
          <w:rFonts w:ascii="Arial" w:hAnsi="Arial" w:cs="Arial"/>
          <w:sz w:val="20"/>
          <w:szCs w:val="20"/>
        </w:rPr>
        <w:t xml:space="preserve"> </w:t>
      </w:r>
      <w:r w:rsidRPr="00F73997">
        <w:rPr>
          <w:rFonts w:ascii="Arial" w:hAnsi="Arial" w:cs="Arial"/>
          <w:i/>
          <w:sz w:val="20"/>
          <w:szCs w:val="20"/>
        </w:rPr>
        <w:t>collaboratifs</w:t>
      </w:r>
      <w:r w:rsidRPr="00F73997">
        <w:rPr>
          <w:rFonts w:ascii="Arial" w:hAnsi="Arial" w:cs="Arial"/>
          <w:sz w:val="20"/>
          <w:szCs w:val="20"/>
        </w:rPr>
        <w:t xml:space="preserve">), </w:t>
      </w:r>
    </w:p>
    <w:p w14:paraId="7D64D619" w14:textId="77777777" w:rsidR="00F73997" w:rsidRPr="00F73997" w:rsidRDefault="007D4B4A" w:rsidP="00F739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73997">
        <w:rPr>
          <w:rFonts w:ascii="Arial" w:hAnsi="Arial" w:cs="Arial"/>
          <w:bCs/>
          <w:sz w:val="20"/>
          <w:szCs w:val="20"/>
        </w:rPr>
        <w:t>financer des</w:t>
      </w:r>
      <w:r w:rsidRPr="00F73997">
        <w:rPr>
          <w:rFonts w:ascii="Arial" w:hAnsi="Arial" w:cs="Arial"/>
          <w:b/>
          <w:bCs/>
          <w:sz w:val="20"/>
          <w:szCs w:val="20"/>
        </w:rPr>
        <w:t xml:space="preserve"> prises de contact</w:t>
      </w:r>
      <w:r w:rsidRPr="00F73997">
        <w:rPr>
          <w:rFonts w:ascii="Arial" w:hAnsi="Arial" w:cs="Arial"/>
          <w:sz w:val="20"/>
          <w:szCs w:val="20"/>
        </w:rPr>
        <w:t xml:space="preserve"> en vue de collaborations ultérieures (</w:t>
      </w:r>
      <w:r w:rsidRPr="00F73997">
        <w:rPr>
          <w:rFonts w:ascii="Arial" w:hAnsi="Arial" w:cs="Arial"/>
          <w:i/>
          <w:sz w:val="20"/>
          <w:szCs w:val="20"/>
        </w:rPr>
        <w:t>projets exploratoires</w:t>
      </w:r>
      <w:r w:rsidRPr="00F73997">
        <w:rPr>
          <w:rFonts w:ascii="Arial" w:hAnsi="Arial" w:cs="Arial"/>
          <w:sz w:val="20"/>
          <w:szCs w:val="20"/>
        </w:rPr>
        <w:t>)</w:t>
      </w:r>
      <w:r w:rsidR="00074FB4" w:rsidRPr="00F73997">
        <w:rPr>
          <w:rFonts w:ascii="Arial" w:hAnsi="Arial" w:cs="Arial"/>
          <w:sz w:val="20"/>
          <w:szCs w:val="20"/>
        </w:rPr>
        <w:t xml:space="preserve">, </w:t>
      </w:r>
    </w:p>
    <w:p w14:paraId="7C01D33A" w14:textId="77777777" w:rsidR="00F73997" w:rsidRPr="00F73997" w:rsidRDefault="00074FB4" w:rsidP="00F739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73997">
        <w:rPr>
          <w:rFonts w:ascii="Arial" w:hAnsi="Arial" w:cs="Arial"/>
          <w:sz w:val="20"/>
          <w:szCs w:val="20"/>
        </w:rPr>
        <w:t>financer l’</w:t>
      </w:r>
      <w:r w:rsidRPr="00F73997">
        <w:rPr>
          <w:rFonts w:ascii="Arial" w:hAnsi="Arial" w:cs="Arial"/>
          <w:b/>
          <w:bCs/>
          <w:sz w:val="20"/>
          <w:szCs w:val="20"/>
        </w:rPr>
        <w:t>accès à</w:t>
      </w:r>
      <w:r w:rsidRPr="00F73997">
        <w:rPr>
          <w:rFonts w:ascii="Arial" w:hAnsi="Arial" w:cs="Arial"/>
          <w:sz w:val="20"/>
          <w:szCs w:val="20"/>
        </w:rPr>
        <w:t xml:space="preserve"> </w:t>
      </w:r>
      <w:r w:rsidRPr="00F73997">
        <w:rPr>
          <w:rFonts w:ascii="Arial" w:hAnsi="Arial" w:cs="Arial"/>
          <w:b/>
          <w:bCs/>
          <w:sz w:val="20"/>
          <w:szCs w:val="20"/>
        </w:rPr>
        <w:t xml:space="preserve">des moyens communs d’analyse ou de calculs </w:t>
      </w:r>
      <w:r w:rsidRPr="00F73997">
        <w:rPr>
          <w:rFonts w:ascii="Arial" w:hAnsi="Arial" w:cs="Arial"/>
          <w:sz w:val="20"/>
          <w:szCs w:val="20"/>
        </w:rPr>
        <w:t>(</w:t>
      </w:r>
      <w:r w:rsidRPr="00F73997">
        <w:rPr>
          <w:rFonts w:ascii="Arial" w:hAnsi="Arial" w:cs="Arial"/>
          <w:i/>
          <w:sz w:val="20"/>
          <w:szCs w:val="20"/>
        </w:rPr>
        <w:t>projets campagnes</w:t>
      </w:r>
      <w:r w:rsidRPr="00F73997">
        <w:rPr>
          <w:rFonts w:ascii="Arial" w:hAnsi="Arial" w:cs="Arial"/>
          <w:sz w:val="20"/>
          <w:szCs w:val="20"/>
        </w:rPr>
        <w:t xml:space="preserve"> de mesures/calculs)</w:t>
      </w:r>
      <w:r w:rsidR="00B32EC9" w:rsidRPr="00F73997">
        <w:rPr>
          <w:rFonts w:ascii="Arial" w:hAnsi="Arial" w:cs="Arial"/>
          <w:sz w:val="20"/>
          <w:szCs w:val="20"/>
        </w:rPr>
        <w:t xml:space="preserve"> </w:t>
      </w:r>
    </w:p>
    <w:p w14:paraId="70395414" w14:textId="77777777" w:rsidR="00F73997" w:rsidRPr="00F73997" w:rsidRDefault="008217A4" w:rsidP="00F73997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F73997">
        <w:rPr>
          <w:rFonts w:ascii="Arial" w:hAnsi="Arial" w:cs="Arial"/>
          <w:sz w:val="20"/>
          <w:szCs w:val="20"/>
        </w:rPr>
        <w:t>co-financer</w:t>
      </w:r>
      <w:proofErr w:type="spellEnd"/>
      <w:r w:rsidRPr="00F73997">
        <w:rPr>
          <w:rFonts w:ascii="Arial" w:hAnsi="Arial" w:cs="Arial"/>
          <w:sz w:val="20"/>
          <w:szCs w:val="20"/>
        </w:rPr>
        <w:t xml:space="preserve"> </w:t>
      </w:r>
      <w:r w:rsidR="00B32EC9" w:rsidRPr="00F73997">
        <w:rPr>
          <w:rFonts w:ascii="Arial" w:hAnsi="Arial" w:cs="Arial"/>
          <w:sz w:val="20"/>
          <w:szCs w:val="20"/>
        </w:rPr>
        <w:t xml:space="preserve">la </w:t>
      </w:r>
      <w:r w:rsidR="00B32EC9" w:rsidRPr="00F73997">
        <w:rPr>
          <w:rFonts w:ascii="Arial" w:hAnsi="Arial" w:cs="Arial"/>
          <w:b/>
          <w:sz w:val="20"/>
          <w:szCs w:val="20"/>
        </w:rPr>
        <w:t>participation de doctorant.es à des manifestations scientifiques</w:t>
      </w:r>
      <w:r w:rsidR="00B32EC9" w:rsidRPr="00F73997">
        <w:rPr>
          <w:rFonts w:ascii="Arial" w:hAnsi="Arial" w:cs="Arial"/>
          <w:sz w:val="20"/>
          <w:szCs w:val="20"/>
        </w:rPr>
        <w:t xml:space="preserve"> </w:t>
      </w:r>
      <w:r w:rsidR="00DB0340" w:rsidRPr="00F73997">
        <w:rPr>
          <w:rFonts w:ascii="Arial" w:hAnsi="Arial" w:cs="Arial"/>
          <w:sz w:val="20"/>
          <w:szCs w:val="20"/>
        </w:rPr>
        <w:t>(</w:t>
      </w:r>
      <w:r w:rsidR="00DB0340" w:rsidRPr="00F73997">
        <w:rPr>
          <w:rFonts w:ascii="Arial" w:hAnsi="Arial" w:cs="Arial"/>
          <w:i/>
          <w:sz w:val="20"/>
          <w:szCs w:val="20"/>
        </w:rPr>
        <w:t>projets manifestation</w:t>
      </w:r>
      <w:r w:rsidR="00DB0340" w:rsidRPr="00F73997">
        <w:rPr>
          <w:rFonts w:ascii="Arial" w:hAnsi="Arial" w:cs="Arial"/>
          <w:sz w:val="20"/>
          <w:szCs w:val="20"/>
        </w:rPr>
        <w:t xml:space="preserve">) </w:t>
      </w:r>
      <w:r w:rsidR="00B32EC9" w:rsidRPr="00F73997">
        <w:rPr>
          <w:rFonts w:ascii="Arial" w:hAnsi="Arial" w:cs="Arial"/>
          <w:sz w:val="20"/>
          <w:szCs w:val="20"/>
        </w:rPr>
        <w:t>en vue de présenter leurs travaux en lien avec les thématiques du GDR SUIE</w:t>
      </w:r>
      <w:r w:rsidR="007D4B4A" w:rsidRPr="00F73997">
        <w:rPr>
          <w:rFonts w:ascii="Arial" w:hAnsi="Arial" w:cs="Arial"/>
          <w:sz w:val="20"/>
          <w:szCs w:val="20"/>
        </w:rPr>
        <w:t>.</w:t>
      </w:r>
      <w:r w:rsidR="00B32EC9" w:rsidRPr="00F73997">
        <w:rPr>
          <w:rFonts w:ascii="Arial" w:hAnsi="Arial" w:cs="Arial"/>
          <w:sz w:val="20"/>
          <w:szCs w:val="20"/>
        </w:rPr>
        <w:t xml:space="preserve"> </w:t>
      </w:r>
    </w:p>
    <w:p w14:paraId="7F904C8B" w14:textId="625B66FE" w:rsidR="007D4B4A" w:rsidRPr="007D4B4A" w:rsidRDefault="00B32EC9" w:rsidP="007D4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Tout projet financé </w:t>
      </w:r>
      <w:r w:rsidRPr="00B32EC9">
        <w:rPr>
          <w:rFonts w:ascii="Arial" w:hAnsi="Arial" w:cs="Arial"/>
          <w:sz w:val="20"/>
          <w:szCs w:val="20"/>
          <w:u w:val="single"/>
        </w:rPr>
        <w:t>doit inclure au moins</w:t>
      </w:r>
      <w:r>
        <w:rPr>
          <w:rFonts w:ascii="Arial" w:hAnsi="Arial" w:cs="Arial"/>
          <w:sz w:val="20"/>
          <w:szCs w:val="20"/>
        </w:rPr>
        <w:t xml:space="preserve"> une équipe du GDR SUIE.</w:t>
      </w:r>
    </w:p>
    <w:p w14:paraId="1DD3B493" w14:textId="77777777" w:rsidR="00F73997" w:rsidRDefault="007D4B4A" w:rsidP="000B026A">
      <w:pPr>
        <w:jc w:val="both"/>
        <w:rPr>
          <w:rFonts w:ascii="Arial" w:hAnsi="Arial" w:cs="Arial"/>
          <w:color w:val="263033"/>
          <w:sz w:val="20"/>
          <w:szCs w:val="20"/>
          <w:shd w:val="clear" w:color="auto" w:fill="FFFFFF"/>
        </w:rPr>
      </w:pP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Le soutien financier du GDR e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st dédié à la prise en charge de frais de </w:t>
      </w:r>
      <w:r w:rsidR="00074FB4">
        <w:rPr>
          <w:rFonts w:ascii="Arial" w:hAnsi="Arial" w:cs="Arial"/>
          <w:color w:val="263033"/>
          <w:sz w:val="20"/>
          <w:szCs w:val="20"/>
          <w:shd w:val="clear" w:color="auto" w:fill="FFFFFF"/>
        </w:rPr>
        <w:t>fonctionnement (missions, fluides, petit matériel, frais de publication, frais d’accès à des centres d’analyse ou de calculs…)</w:t>
      </w:r>
      <w:r w:rsidR="002D6E81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à </w:t>
      </w:r>
      <w:r w:rsidR="002D6E81" w:rsidRPr="007D4B4A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 xml:space="preserve">hauteur </w:t>
      </w:r>
      <w:r w:rsidR="0068002B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 xml:space="preserve">maximum </w:t>
      </w:r>
      <w:r w:rsidR="007D7090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>d</w:t>
      </w:r>
      <w:r w:rsidR="002D6E81" w:rsidRPr="007D4B4A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 xml:space="preserve">e </w:t>
      </w:r>
      <w:r w:rsidR="00F73997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>8</w:t>
      </w:r>
      <w:r w:rsidR="002D6E81" w:rsidRPr="007D4B4A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>00 €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.</w:t>
      </w:r>
      <w:r w:rsidR="00F73997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</w:t>
      </w:r>
      <w:r w:rsidR="00326F08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Les projets seront évalués par le comité de pilotage du GDR </w:t>
      </w:r>
      <w:r w:rsidR="00CC1BF4">
        <w:rPr>
          <w:rFonts w:ascii="Arial" w:hAnsi="Arial" w:cs="Arial"/>
          <w:color w:val="263033"/>
          <w:sz w:val="20"/>
          <w:szCs w:val="20"/>
          <w:shd w:val="clear" w:color="auto" w:fill="FFFFFF"/>
        </w:rPr>
        <w:t>dès leur réception</w:t>
      </w:r>
      <w:r w:rsidR="00B76697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« au fil de l’eau »</w:t>
      </w:r>
      <w:r w:rsidR="00CC1BF4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</w:t>
      </w:r>
      <w:r w:rsidR="00326F08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jusqu’à l’épuisement de l’enveloppe financière dédiée. </w:t>
      </w:r>
    </w:p>
    <w:p w14:paraId="74AAA2C5" w14:textId="20EC1644" w:rsidR="00213DEF" w:rsidRPr="007D4B4A" w:rsidRDefault="000B026A" w:rsidP="000B026A">
      <w:pPr>
        <w:jc w:val="both"/>
        <w:rPr>
          <w:rFonts w:ascii="Arial" w:hAnsi="Arial" w:cs="Arial"/>
          <w:color w:val="263033"/>
          <w:sz w:val="20"/>
          <w:szCs w:val="20"/>
          <w:shd w:val="clear" w:color="auto" w:fill="FFFFFF"/>
        </w:rPr>
      </w:pP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Il est demandé d</w:t>
      </w:r>
      <w:r w:rsidR="00427399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’envoyer par mail à </w:t>
      </w:r>
      <w:r w:rsidR="00427399" w:rsidRPr="007D4B4A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sylvain.picaud@univ-fcomte.fr</w:t>
      </w:r>
      <w:r w:rsidR="00427399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(</w:t>
      </w:r>
      <w:r w:rsidRPr="00F73997">
        <w:rPr>
          <w:rStyle w:val="apple-converted-space"/>
          <w:rFonts w:ascii="Arial" w:hAnsi="Arial" w:cs="Arial"/>
          <w:b/>
          <w:color w:val="263033"/>
          <w:sz w:val="20"/>
          <w:szCs w:val="20"/>
          <w:shd w:val="clear" w:color="auto" w:fill="FFFFFF"/>
        </w:rPr>
        <w:t xml:space="preserve">en format </w:t>
      </w:r>
      <w:proofErr w:type="spellStart"/>
      <w:r w:rsidRPr="00F73997">
        <w:rPr>
          <w:rStyle w:val="apple-converted-space"/>
          <w:rFonts w:ascii="Arial" w:hAnsi="Arial" w:cs="Arial"/>
          <w:b/>
          <w:color w:val="263033"/>
          <w:sz w:val="20"/>
          <w:szCs w:val="20"/>
          <w:shd w:val="clear" w:color="auto" w:fill="FFFFFF"/>
        </w:rPr>
        <w:t>pdf</w:t>
      </w:r>
      <w:proofErr w:type="spellEnd"/>
      <w:r w:rsidRPr="007D4B4A">
        <w:rPr>
          <w:rStyle w:val="apple-converted-space"/>
          <w:rFonts w:ascii="Arial" w:hAnsi="Arial" w:cs="Arial"/>
          <w:color w:val="263033"/>
          <w:sz w:val="20"/>
          <w:szCs w:val="20"/>
          <w:shd w:val="clear" w:color="auto" w:fill="FFFFFF"/>
        </w:rPr>
        <w:t>)</w:t>
      </w:r>
      <w:r w:rsidR="00427399" w:rsidRPr="007D4B4A">
        <w:rPr>
          <w:rStyle w:val="apple-converted-space"/>
          <w:rFonts w:ascii="Arial" w:hAnsi="Arial" w:cs="Arial"/>
          <w:color w:val="263033"/>
          <w:sz w:val="20"/>
          <w:szCs w:val="20"/>
          <w:shd w:val="clear" w:color="auto" w:fill="FFFFFF"/>
        </w:rPr>
        <w:t>,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</w:t>
      </w:r>
      <w:r w:rsidR="00213DEF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une 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page décrivant le projet scientifique, 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l’intérêt de</w:t>
      </w:r>
      <w:r w:rsidR="00DB0340">
        <w:rPr>
          <w:rFonts w:ascii="Arial" w:hAnsi="Arial" w:cs="Arial"/>
          <w:color w:val="263033"/>
          <w:sz w:val="20"/>
          <w:szCs w:val="20"/>
          <w:shd w:val="clear" w:color="auto" w:fill="FFFFFF"/>
        </w:rPr>
        <w:t>s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</w:t>
      </w:r>
      <w:r w:rsidR="00DB0340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éventuelles 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collaboration</w:t>
      </w:r>
      <w:r w:rsidR="00DB0340">
        <w:rPr>
          <w:rFonts w:ascii="Arial" w:hAnsi="Arial" w:cs="Arial"/>
          <w:color w:val="263033"/>
          <w:sz w:val="20"/>
          <w:szCs w:val="20"/>
          <w:shd w:val="clear" w:color="auto" w:fill="FFFFFF"/>
        </w:rPr>
        <w:t>s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une justification de la somme demandée 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ainsi que le descriptif d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es équipes impliquées</w:t>
      </w:r>
      <w:r w:rsidR="00F73997">
        <w:rPr>
          <w:rFonts w:ascii="Arial" w:hAnsi="Arial" w:cs="Arial"/>
          <w:color w:val="263033"/>
          <w:sz w:val="20"/>
          <w:szCs w:val="20"/>
          <w:shd w:val="clear" w:color="auto" w:fill="FFFFFF"/>
        </w:rPr>
        <w:t>,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en précisant s’il s’agit de doctorants</w:t>
      </w:r>
      <w:r w:rsidR="00AF0852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/post-doctorants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ou non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, selon le format ci-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dessous</w:t>
      </w:r>
      <w:r w:rsidR="002D6E81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.</w:t>
      </w:r>
    </w:p>
    <w:p w14:paraId="51335414" w14:textId="37C1FB43" w:rsidR="002964DA" w:rsidRPr="007D4B4A" w:rsidRDefault="002964DA" w:rsidP="000B026A">
      <w:pPr>
        <w:jc w:val="both"/>
        <w:rPr>
          <w:rFonts w:ascii="Arial" w:hAnsi="Arial" w:cs="Arial"/>
          <w:color w:val="263033"/>
          <w:sz w:val="20"/>
          <w:szCs w:val="20"/>
          <w:shd w:val="clear" w:color="auto" w:fill="FFFFFF"/>
        </w:rPr>
      </w:pP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L’attentio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n est attirée sur le fait qu’en cas de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financement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le porteur 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du projet</w:t>
      </w:r>
      <w:r w:rsidR="006F4586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doit 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s’engage</w:t>
      </w:r>
      <w:r w:rsidR="006F4586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r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à ce que l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e projet et ses premiers résultats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soient présentés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lors </w:t>
      </w:r>
      <w:r w:rsidR="00F73997">
        <w:rPr>
          <w:rFonts w:ascii="Arial" w:hAnsi="Arial" w:cs="Arial"/>
          <w:color w:val="263033"/>
          <w:sz w:val="20"/>
          <w:szCs w:val="20"/>
          <w:shd w:val="clear" w:color="auto" w:fill="FFFFFF"/>
        </w:rPr>
        <w:t>de la réunion thématique 2023 du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GDR.</w:t>
      </w:r>
      <w:r w:rsidR="005E4AC9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953"/>
        <w:gridCol w:w="1953"/>
        <w:gridCol w:w="63"/>
        <w:gridCol w:w="283"/>
        <w:gridCol w:w="2725"/>
      </w:tblGrid>
      <w:tr w:rsidR="000B026A" w:rsidRPr="007D4B4A" w14:paraId="6336D42B" w14:textId="77777777" w:rsidTr="00F005E6">
        <w:tc>
          <w:tcPr>
            <w:tcW w:w="9212" w:type="dxa"/>
            <w:gridSpan w:val="6"/>
          </w:tcPr>
          <w:p w14:paraId="6CCF8EEB" w14:textId="77777777" w:rsidR="000B026A" w:rsidRDefault="000B026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Titre du projet :</w:t>
            </w:r>
          </w:p>
          <w:p w14:paraId="26248CB5" w14:textId="0009784B" w:rsidR="00DB0340" w:rsidRPr="007D4B4A" w:rsidRDefault="00DB0340" w:rsidP="00DB034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projet : collaboratif, exploratoire, campagne, manifestation</w:t>
            </w:r>
          </w:p>
        </w:tc>
      </w:tr>
      <w:tr w:rsidR="004B7C3D" w:rsidRPr="007D4B4A" w14:paraId="61B45B80" w14:textId="77777777" w:rsidTr="007D4B4A">
        <w:tc>
          <w:tcPr>
            <w:tcW w:w="2235" w:type="dxa"/>
            <w:tcBorders>
              <w:bottom w:val="single" w:sz="4" w:space="0" w:color="auto"/>
            </w:tcBorders>
          </w:tcPr>
          <w:p w14:paraId="49765C59" w14:textId="77777777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Equipes impliquées</w:t>
            </w:r>
          </w:p>
        </w:tc>
        <w:tc>
          <w:tcPr>
            <w:tcW w:w="1953" w:type="dxa"/>
          </w:tcPr>
          <w:p w14:paraId="5CC19D4B" w14:textId="77777777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Nom Prénom</w:t>
            </w:r>
          </w:p>
        </w:tc>
        <w:tc>
          <w:tcPr>
            <w:tcW w:w="2299" w:type="dxa"/>
            <w:gridSpan w:val="3"/>
          </w:tcPr>
          <w:p w14:paraId="0ABC33B8" w14:textId="77777777" w:rsidR="004B7C3D" w:rsidRPr="007D4B4A" w:rsidRDefault="004B7C3D" w:rsidP="004B7C3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Indiquez si doc ou post-doc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7118DBC7" w14:textId="77777777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Laboratoire</w:t>
            </w:r>
          </w:p>
        </w:tc>
      </w:tr>
      <w:tr w:rsidR="007D4B4A" w:rsidRPr="007D4B4A" w14:paraId="7C8B7165" w14:textId="77777777" w:rsidTr="005E4AC9">
        <w:trPr>
          <w:trHeight w:hRule="exact" w:val="472"/>
        </w:trPr>
        <w:tc>
          <w:tcPr>
            <w:tcW w:w="2235" w:type="dxa"/>
            <w:tcBorders>
              <w:bottom w:val="nil"/>
            </w:tcBorders>
          </w:tcPr>
          <w:p w14:paraId="2986F104" w14:textId="5317B734" w:rsidR="007D4B4A" w:rsidRPr="007D4B4A" w:rsidRDefault="007D4B4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Equipe 1</w:t>
            </w:r>
          </w:p>
        </w:tc>
        <w:tc>
          <w:tcPr>
            <w:tcW w:w="1953" w:type="dxa"/>
          </w:tcPr>
          <w:p w14:paraId="38D8F906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76D63B76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14:paraId="13B4075F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B4A" w:rsidRPr="007D4B4A" w14:paraId="413BC99C" w14:textId="77777777" w:rsidTr="005E4AC9">
        <w:trPr>
          <w:trHeight w:hRule="exact" w:val="422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0C8A1E24" w14:textId="77777777" w:rsidR="007D4B4A" w:rsidRPr="007D4B4A" w:rsidRDefault="007D4B4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9B2F4AA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5160F054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bottom w:val="single" w:sz="4" w:space="0" w:color="auto"/>
            </w:tcBorders>
          </w:tcPr>
          <w:p w14:paraId="0EF0A6CD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C3D" w:rsidRPr="007D4B4A" w14:paraId="32F44A4E" w14:textId="77777777" w:rsidTr="005E4AC9">
        <w:trPr>
          <w:trHeight w:hRule="exact" w:val="428"/>
        </w:trPr>
        <w:tc>
          <w:tcPr>
            <w:tcW w:w="2235" w:type="dxa"/>
            <w:tcBorders>
              <w:bottom w:val="nil"/>
            </w:tcBorders>
          </w:tcPr>
          <w:p w14:paraId="5F27213A" w14:textId="4FD259FE" w:rsidR="004B7C3D" w:rsidRPr="007D4B4A" w:rsidRDefault="007D4B4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Equipe 2</w:t>
            </w:r>
          </w:p>
        </w:tc>
        <w:tc>
          <w:tcPr>
            <w:tcW w:w="1953" w:type="dxa"/>
          </w:tcPr>
          <w:p w14:paraId="7B32A534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60F8B4C0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14:paraId="403B0324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C3D" w:rsidRPr="007D4B4A" w14:paraId="74D9B545" w14:textId="77777777" w:rsidTr="005E4AC9">
        <w:trPr>
          <w:trHeight w:hRule="exact" w:val="419"/>
        </w:trPr>
        <w:tc>
          <w:tcPr>
            <w:tcW w:w="2235" w:type="dxa"/>
            <w:tcBorders>
              <w:top w:val="nil"/>
            </w:tcBorders>
          </w:tcPr>
          <w:p w14:paraId="0D050442" w14:textId="4E849844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4810B9B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35A6F28E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14:paraId="60B402BB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26A" w:rsidRPr="007D4B4A" w14:paraId="0B875641" w14:textId="77777777" w:rsidTr="002C4231">
        <w:tc>
          <w:tcPr>
            <w:tcW w:w="9212" w:type="dxa"/>
            <w:gridSpan w:val="6"/>
          </w:tcPr>
          <w:p w14:paraId="07423CA4" w14:textId="77777777" w:rsidR="000B026A" w:rsidRPr="007D4B4A" w:rsidRDefault="000B026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Description du projet scientifique</w:t>
            </w:r>
            <w:r w:rsidR="00D17E37" w:rsidRPr="007D4B4A">
              <w:rPr>
                <w:rFonts w:ascii="Arial" w:hAnsi="Arial" w:cs="Arial"/>
                <w:sz w:val="20"/>
                <w:szCs w:val="20"/>
              </w:rPr>
              <w:t xml:space="preserve"> (1 page maximum)</w:t>
            </w:r>
          </w:p>
          <w:p w14:paraId="171E33A6" w14:textId="77777777" w:rsidR="00C33D8A" w:rsidRDefault="00C33D8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01E4C" w14:textId="77777777" w:rsidR="000B026A" w:rsidRPr="007D4B4A" w:rsidRDefault="000B026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D8A" w:rsidRPr="007D4B4A" w14:paraId="6A1238F7" w14:textId="77777777" w:rsidTr="00C33D8A">
        <w:trPr>
          <w:trHeight w:val="469"/>
        </w:trPr>
        <w:tc>
          <w:tcPr>
            <w:tcW w:w="6141" w:type="dxa"/>
            <w:gridSpan w:val="3"/>
          </w:tcPr>
          <w:p w14:paraId="6204ACD7" w14:textId="77777777" w:rsidR="00C33D8A" w:rsidRPr="007D4B4A" w:rsidRDefault="00C33D8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Financement demandé au GDR</w:t>
            </w:r>
          </w:p>
          <w:p w14:paraId="68679AE8" w14:textId="77777777" w:rsidR="00213DEF" w:rsidRPr="007D4B4A" w:rsidRDefault="00213DEF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Co-financement éventuel (A : acquis ; D : demandé)</w:t>
            </w:r>
          </w:p>
        </w:tc>
        <w:tc>
          <w:tcPr>
            <w:tcW w:w="3071" w:type="dxa"/>
            <w:gridSpan w:val="3"/>
          </w:tcPr>
          <w:p w14:paraId="69AE9836" w14:textId="77777777" w:rsidR="00C33D8A" w:rsidRPr="007D4B4A" w:rsidRDefault="00C33D8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 xml:space="preserve">                  €</w:t>
            </w:r>
          </w:p>
        </w:tc>
      </w:tr>
      <w:tr w:rsidR="00C33D8A" w:rsidRPr="007D4B4A" w14:paraId="45045F99" w14:textId="77777777" w:rsidTr="000A5971">
        <w:tc>
          <w:tcPr>
            <w:tcW w:w="9212" w:type="dxa"/>
            <w:gridSpan w:val="6"/>
          </w:tcPr>
          <w:p w14:paraId="58204467" w14:textId="77777777" w:rsidR="00C33D8A" w:rsidRPr="007D4B4A" w:rsidRDefault="00C33D8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Justification</w:t>
            </w:r>
          </w:p>
          <w:p w14:paraId="68ED1A1A" w14:textId="77777777" w:rsidR="00C33D8A" w:rsidRDefault="00C33D8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0F4CDB" w14:textId="77777777" w:rsidR="00C33D8A" w:rsidRPr="007D4B4A" w:rsidRDefault="00C33D8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8E" w:rsidRPr="007D4B4A" w14:paraId="2DF255DE" w14:textId="77777777" w:rsidTr="00C4588E">
        <w:tc>
          <w:tcPr>
            <w:tcW w:w="6204" w:type="dxa"/>
            <w:gridSpan w:val="4"/>
          </w:tcPr>
          <w:p w14:paraId="53D45C1A" w14:textId="4806DD89" w:rsidR="00C4588E" w:rsidRPr="007D4B4A" w:rsidRDefault="00C4588E" w:rsidP="00BE30A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 xml:space="preserve">En cas de financement, le porteur du projet s’engage à ce que le projet et ses résultats soient présentés lors de </w:t>
            </w:r>
            <w:r w:rsidR="00BE30A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7D4B4A">
              <w:rPr>
                <w:rFonts w:ascii="Arial" w:hAnsi="Arial" w:cs="Arial"/>
                <w:sz w:val="20"/>
                <w:szCs w:val="20"/>
              </w:rPr>
              <w:t xml:space="preserve">réunion </w:t>
            </w:r>
            <w:r w:rsidR="00BE30AB">
              <w:rPr>
                <w:rFonts w:ascii="Arial" w:hAnsi="Arial" w:cs="Arial"/>
                <w:sz w:val="20"/>
                <w:szCs w:val="20"/>
              </w:rPr>
              <w:t>plénière 2023 du</w:t>
            </w:r>
            <w:r w:rsidRPr="007D4B4A">
              <w:rPr>
                <w:rFonts w:ascii="Arial" w:hAnsi="Arial" w:cs="Arial"/>
                <w:sz w:val="20"/>
                <w:szCs w:val="20"/>
              </w:rPr>
              <w:t xml:space="preserve"> GDR SUIE.</w:t>
            </w:r>
            <w:r w:rsidR="002F78DB" w:rsidRPr="007D4B4A">
              <w:rPr>
                <w:rFonts w:ascii="Arial" w:hAnsi="Arial" w:cs="Arial"/>
                <w:sz w:val="20"/>
                <w:szCs w:val="20"/>
              </w:rPr>
              <w:t xml:space="preserve"> Il s’engage également à ce que les productions issues du projet mentionnent le soutien du GDR SUIE</w:t>
            </w:r>
            <w:r w:rsidR="00B76697">
              <w:rPr>
                <w:rFonts w:ascii="Arial" w:hAnsi="Arial" w:cs="Arial"/>
                <w:sz w:val="20"/>
                <w:szCs w:val="20"/>
              </w:rPr>
              <w:t xml:space="preserve"> avec une phrase du type « </w:t>
            </w:r>
            <w:r w:rsidR="00B76697" w:rsidRPr="00506ADA">
              <w:rPr>
                <w:i/>
                <w:iCs/>
              </w:rPr>
              <w:t xml:space="preserve">This </w:t>
            </w:r>
            <w:proofErr w:type="spellStart"/>
            <w:r w:rsidR="00B76697" w:rsidRPr="00506ADA">
              <w:rPr>
                <w:i/>
                <w:iCs/>
              </w:rPr>
              <w:t>work</w:t>
            </w:r>
            <w:proofErr w:type="spellEnd"/>
            <w:r w:rsidR="00B76697" w:rsidRPr="00506ADA">
              <w:rPr>
                <w:i/>
                <w:iCs/>
              </w:rPr>
              <w:t xml:space="preserve"> has been </w:t>
            </w:r>
            <w:proofErr w:type="spellStart"/>
            <w:r w:rsidR="00B76697" w:rsidRPr="00506ADA">
              <w:rPr>
                <w:i/>
                <w:iCs/>
              </w:rPr>
              <w:t>done</w:t>
            </w:r>
            <w:proofErr w:type="spellEnd"/>
            <w:r w:rsidR="00B76697" w:rsidRPr="00506ADA">
              <w:rPr>
                <w:i/>
                <w:iCs/>
              </w:rPr>
              <w:t xml:space="preserve"> in the </w:t>
            </w:r>
            <w:proofErr w:type="spellStart"/>
            <w:r w:rsidR="00B76697" w:rsidRPr="00506ADA">
              <w:rPr>
                <w:i/>
                <w:iCs/>
              </w:rPr>
              <w:t>framework</w:t>
            </w:r>
            <w:proofErr w:type="spellEnd"/>
            <w:r w:rsidR="00B76697" w:rsidRPr="00506ADA">
              <w:rPr>
                <w:i/>
                <w:iCs/>
              </w:rPr>
              <w:t xml:space="preserve"> of th</w:t>
            </w:r>
            <w:r w:rsidR="00B76697">
              <w:rPr>
                <w:i/>
                <w:iCs/>
              </w:rPr>
              <w:t>e GDR CNRS</w:t>
            </w:r>
            <w:r w:rsidR="00B76697" w:rsidRPr="00506ADA">
              <w:rPr>
                <w:i/>
                <w:iCs/>
              </w:rPr>
              <w:t xml:space="preserve"> 3622 (GDR SUIE)</w:t>
            </w:r>
            <w:r w:rsidR="00B76697">
              <w:rPr>
                <w:i/>
                <w:iCs/>
              </w:rPr>
              <w:t> ».</w:t>
            </w:r>
            <w:bookmarkStart w:id="0" w:name="_GoBack"/>
            <w:bookmarkEnd w:id="0"/>
          </w:p>
        </w:tc>
        <w:tc>
          <w:tcPr>
            <w:tcW w:w="3008" w:type="dxa"/>
            <w:gridSpan w:val="2"/>
          </w:tcPr>
          <w:p w14:paraId="14DE4463" w14:textId="77777777" w:rsidR="00C4588E" w:rsidRPr="007D4B4A" w:rsidRDefault="00C4588E" w:rsidP="00C4588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1493D789" w14:textId="77777777" w:rsidR="00B76697" w:rsidRPr="007D4B4A" w:rsidRDefault="00B76697" w:rsidP="005E4AC9">
      <w:pPr>
        <w:rPr>
          <w:rFonts w:ascii="Arial" w:hAnsi="Arial" w:cs="Arial"/>
          <w:sz w:val="20"/>
          <w:szCs w:val="20"/>
        </w:rPr>
      </w:pPr>
    </w:p>
    <w:sectPr w:rsidR="00B76697" w:rsidRPr="007D4B4A" w:rsidSect="00F6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D1F"/>
    <w:multiLevelType w:val="hybridMultilevel"/>
    <w:tmpl w:val="E5C0B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4CBA"/>
    <w:multiLevelType w:val="hybridMultilevel"/>
    <w:tmpl w:val="66B49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026A"/>
    <w:rsid w:val="000265BD"/>
    <w:rsid w:val="000676B4"/>
    <w:rsid w:val="00074FB4"/>
    <w:rsid w:val="000B026A"/>
    <w:rsid w:val="00101D23"/>
    <w:rsid w:val="00195C75"/>
    <w:rsid w:val="001A4E10"/>
    <w:rsid w:val="00213DEF"/>
    <w:rsid w:val="00246B4E"/>
    <w:rsid w:val="002964DA"/>
    <w:rsid w:val="002D6E81"/>
    <w:rsid w:val="002F667B"/>
    <w:rsid w:val="002F78DB"/>
    <w:rsid w:val="00326F08"/>
    <w:rsid w:val="003361BC"/>
    <w:rsid w:val="00427399"/>
    <w:rsid w:val="004B7C3D"/>
    <w:rsid w:val="005E4AC9"/>
    <w:rsid w:val="0068002B"/>
    <w:rsid w:val="00695C1B"/>
    <w:rsid w:val="006C39B0"/>
    <w:rsid w:val="006F4586"/>
    <w:rsid w:val="00733AA7"/>
    <w:rsid w:val="007D4B4A"/>
    <w:rsid w:val="007D7090"/>
    <w:rsid w:val="008217A4"/>
    <w:rsid w:val="00862C06"/>
    <w:rsid w:val="008668D8"/>
    <w:rsid w:val="008754FF"/>
    <w:rsid w:val="00951647"/>
    <w:rsid w:val="00A41FFF"/>
    <w:rsid w:val="00AF0852"/>
    <w:rsid w:val="00B32EC9"/>
    <w:rsid w:val="00B46DEB"/>
    <w:rsid w:val="00B76697"/>
    <w:rsid w:val="00BB4652"/>
    <w:rsid w:val="00BE30AB"/>
    <w:rsid w:val="00C260FF"/>
    <w:rsid w:val="00C2743C"/>
    <w:rsid w:val="00C33D8A"/>
    <w:rsid w:val="00C4588E"/>
    <w:rsid w:val="00C60E26"/>
    <w:rsid w:val="00CC1BF4"/>
    <w:rsid w:val="00D17E37"/>
    <w:rsid w:val="00D221F2"/>
    <w:rsid w:val="00DB0340"/>
    <w:rsid w:val="00E641DE"/>
    <w:rsid w:val="00F64366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3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B026A"/>
  </w:style>
  <w:style w:type="character" w:styleId="Lienhypertexte">
    <w:name w:val="Hyperlink"/>
    <w:basedOn w:val="Policepardfaut"/>
    <w:uiPriority w:val="99"/>
    <w:unhideWhenUsed/>
    <w:rsid w:val="000B026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3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352</Words>
  <Characters>1892</Characters>
  <Application>Microsoft Office Word</Application>
  <DocSecurity>0</DocSecurity>
  <Lines>61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Picaud</dc:creator>
  <cp:lastModifiedBy>spicaud</cp:lastModifiedBy>
  <cp:revision>39</cp:revision>
  <cp:lastPrinted>2020-01-24T14:33:00Z</cp:lastPrinted>
  <dcterms:created xsi:type="dcterms:W3CDTF">2016-02-01T13:04:00Z</dcterms:created>
  <dcterms:modified xsi:type="dcterms:W3CDTF">2023-02-21T08:43:00Z</dcterms:modified>
</cp:coreProperties>
</file>